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sz w:val="52"/>
          <w:szCs w:val="52"/>
        </w:rPr>
      </w:pPr>
      <w:r w:rsidDel="00000000" w:rsidR="00000000" w:rsidRPr="00000000">
        <w:rPr>
          <w:rFonts w:ascii="Comic Sans MS" w:cs="Comic Sans MS" w:eastAsia="Comic Sans MS" w:hAnsi="Comic Sans MS"/>
          <w:sz w:val="52"/>
          <w:szCs w:val="52"/>
          <w:rtl w:val="0"/>
        </w:rPr>
        <w:t xml:space="preserve">Makaton Sign of the Week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489764</wp:posOffset>
            </wp:positionV>
            <wp:extent cx="4073688" cy="4978951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73688" cy="497895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omic Sans MS" w:cs="Comic Sans MS" w:eastAsia="Comic Sans MS" w:hAnsi="Comic Sans MS"/>
          <w:sz w:val="72"/>
          <w:szCs w:val="72"/>
        </w:rPr>
      </w:pPr>
      <w:r w:rsidDel="00000000" w:rsidR="00000000" w:rsidRPr="00000000">
        <w:rPr>
          <w:rFonts w:ascii="Comic Sans MS" w:cs="Comic Sans MS" w:eastAsia="Comic Sans MS" w:hAnsi="Comic Sans MS"/>
          <w:sz w:val="72"/>
          <w:szCs w:val="72"/>
        </w:rPr>
        <w:drawing>
          <wp:inline distB="114300" distT="114300" distL="114300" distR="114300">
            <wp:extent cx="1285875" cy="1047750"/>
            <wp:effectExtent b="0" l="0" r="0" t="0"/>
            <wp:docPr id="10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47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sz w:val="72"/>
          <w:szCs w:val="72"/>
          <w:rtl w:val="0"/>
        </w:rPr>
        <w:t xml:space="preserve">Kind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Comic Sans MS" w:cs="Comic Sans MS" w:eastAsia="Comic Sans MS" w:hAnsi="Comic Sans MS"/>
        </w:rPr>
      </w:pP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Week commencing 24</w:t>
      </w:r>
      <w:r w:rsidDel="00000000" w:rsidR="00000000" w:rsidRPr="00000000">
        <w:rPr>
          <w:rFonts w:ascii="Comic Sans MS" w:cs="Comic Sans MS" w:eastAsia="Comic Sans MS" w:hAnsi="Comic Sans MS"/>
          <w:vertAlign w:val="superscript"/>
          <w:rtl w:val="0"/>
        </w:rPr>
        <w:t xml:space="preserve">th</w:t>
      </w:r>
      <w:r w:rsidDel="00000000" w:rsidR="00000000" w:rsidRPr="00000000">
        <w:rPr>
          <w:rFonts w:ascii="Comic Sans MS" w:cs="Comic Sans MS" w:eastAsia="Comic Sans MS" w:hAnsi="Comic Sans MS"/>
          <w:rtl w:val="0"/>
        </w:rPr>
        <w:t xml:space="preserve"> April 2023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5041900</wp:posOffset>
            </wp:positionH>
            <wp:positionV relativeFrom="paragraph">
              <wp:posOffset>278117</wp:posOffset>
            </wp:positionV>
            <wp:extent cx="739570" cy="492467"/>
            <wp:effectExtent b="0" l="0" r="0" t="0"/>
            <wp:wrapNone/>
            <wp:docPr descr="The Makaton Charity - Local Offer" id="11" name="image1.png"/>
            <a:graphic>
              <a:graphicData uri="http://schemas.openxmlformats.org/drawingml/2006/picture">
                <pic:pic>
                  <pic:nvPicPr>
                    <pic:cNvPr descr="The Makaton Charity - Local Offer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9570" cy="4924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806.5748031496071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xX+UJ/VNzMN6Di/ekqKODC8ldA==">AMUW2mXMxpCA1MtmAycVgxytHyNArGetg0RbyB4tK+9mvdtyjVQyjyjadmSjGkv8eFJSNBGoocwuNYbQY9x8OgjqWBF1fQVlr+JFijGynN2+KBOhkRf4x2U=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2023-03-29T15:14:00Z</dcterms:created>
  <dc:creator>Hazel Abbott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0x010100A47E3119B3B5FF44BAAE154DC3BA7115</vt:lpwstr>
  </property>
</Properties>
</file>